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C" w:rsidRDefault="00915AB3" w:rsidP="00915AB3">
      <w:pPr>
        <w:spacing w:after="0"/>
        <w:rPr>
          <w:sz w:val="26"/>
          <w:szCs w:val="26"/>
        </w:rPr>
      </w:pPr>
      <w:r>
        <w:rPr>
          <w:sz w:val="26"/>
          <w:szCs w:val="26"/>
        </w:rPr>
        <w:t>Biologie; evolutie.</w:t>
      </w:r>
    </w:p>
    <w:p w:rsidR="00915AB3" w:rsidRDefault="00915AB3" w:rsidP="00915AB3">
      <w:pPr>
        <w:spacing w:after="0"/>
        <w:rPr>
          <w:sz w:val="26"/>
          <w:szCs w:val="26"/>
        </w:rPr>
      </w:pPr>
    </w:p>
    <w:p w:rsidR="00915AB3" w:rsidRPr="00915AB3" w:rsidRDefault="00915AB3" w:rsidP="00915AB3">
      <w:pPr>
        <w:spacing w:after="0"/>
        <w:rPr>
          <w:b/>
          <w:sz w:val="26"/>
          <w:szCs w:val="26"/>
          <w:u w:val="single"/>
        </w:rPr>
      </w:pPr>
      <w:r w:rsidRPr="00915AB3">
        <w:rPr>
          <w:b/>
          <w:sz w:val="26"/>
          <w:szCs w:val="26"/>
          <w:u w:val="single"/>
        </w:rPr>
        <w:t>De evolutietheorie.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Evolutie:</w:t>
      </w:r>
      <w:r>
        <w:rPr>
          <w:sz w:val="26"/>
          <w:szCs w:val="26"/>
        </w:rPr>
        <w:tab/>
      </w:r>
      <w:r w:rsidR="00CB58EE">
        <w:rPr>
          <w:sz w:val="26"/>
          <w:szCs w:val="26"/>
        </w:rPr>
        <w:t>D</w:t>
      </w:r>
      <w:r>
        <w:rPr>
          <w:sz w:val="26"/>
          <w:szCs w:val="26"/>
        </w:rPr>
        <w:t>e ontwikkeling van het leven op aarde, waarbij soorten ontstaan, veranderen en/of verdwijnen.</w:t>
      </w:r>
    </w:p>
    <w:p w:rsidR="00915AB3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Evolutietheorie:</w:t>
      </w:r>
      <w:r>
        <w:rPr>
          <w:sz w:val="26"/>
          <w:szCs w:val="26"/>
        </w:rPr>
        <w:tab/>
        <w:t>G</w:t>
      </w:r>
      <w:r w:rsidR="00915AB3">
        <w:rPr>
          <w:sz w:val="26"/>
          <w:szCs w:val="26"/>
        </w:rPr>
        <w:t>aat uit van veranderingen in genotypen, natuurlijke selectie en het ontstaan van nieuwe soorten.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</w:p>
    <w:p w:rsidR="00980FD3" w:rsidRDefault="00980FD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Wetenschappers: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B</w:t>
      </w:r>
      <w:r w:rsidR="00980FD3">
        <w:rPr>
          <w:sz w:val="26"/>
          <w:szCs w:val="26"/>
        </w:rPr>
        <w:t>ewijs van de evolutietheorie:</w:t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  <w:t xml:space="preserve">Argumenten </w:t>
      </w:r>
      <w:r>
        <w:rPr>
          <w:sz w:val="26"/>
          <w:szCs w:val="26"/>
        </w:rPr>
        <w:t>voor de evolutietheorie: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</w:t>
      </w:r>
      <w:r w:rsidR="00CB58EE">
        <w:rPr>
          <w:sz w:val="26"/>
          <w:szCs w:val="26"/>
        </w:rPr>
        <w:t xml:space="preserve"> F</w:t>
      </w:r>
      <w:r w:rsidR="00980FD3">
        <w:rPr>
          <w:sz w:val="26"/>
          <w:szCs w:val="26"/>
        </w:rPr>
        <w:t>ossielen</w:t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</w:r>
      <w:r w:rsidR="00CB58EE">
        <w:rPr>
          <w:sz w:val="26"/>
          <w:szCs w:val="26"/>
        </w:rPr>
        <w:t>- V</w:t>
      </w:r>
      <w:r>
        <w:rPr>
          <w:sz w:val="26"/>
          <w:szCs w:val="26"/>
        </w:rPr>
        <w:t>eranderingen genotypen</w:t>
      </w:r>
      <w:r>
        <w:rPr>
          <w:sz w:val="26"/>
          <w:szCs w:val="26"/>
        </w:rPr>
        <w:tab/>
      </w:r>
    </w:p>
    <w:p w:rsidR="00915AB3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</w:t>
      </w:r>
      <w:r w:rsidR="00915AB3">
        <w:rPr>
          <w:sz w:val="26"/>
          <w:szCs w:val="26"/>
        </w:rPr>
        <w:t>vereenkomst in bouw</w:t>
      </w:r>
      <w:r w:rsidR="00915AB3">
        <w:rPr>
          <w:sz w:val="26"/>
          <w:szCs w:val="26"/>
        </w:rPr>
        <w:tab/>
      </w:r>
      <w:r w:rsidR="00915AB3">
        <w:rPr>
          <w:sz w:val="26"/>
          <w:szCs w:val="26"/>
        </w:rPr>
        <w:tab/>
      </w:r>
      <w:r w:rsidR="00915AB3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N</w:t>
      </w:r>
      <w:r w:rsidR="00915AB3">
        <w:rPr>
          <w:sz w:val="26"/>
          <w:szCs w:val="26"/>
        </w:rPr>
        <w:t>atuurlijke selectie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</w:t>
      </w:r>
      <w:r w:rsidR="00CB58EE">
        <w:rPr>
          <w:sz w:val="26"/>
          <w:szCs w:val="26"/>
        </w:rPr>
        <w:t xml:space="preserve"> R</w:t>
      </w:r>
      <w:r w:rsidR="00980FD3">
        <w:rPr>
          <w:sz w:val="26"/>
          <w:szCs w:val="26"/>
        </w:rPr>
        <w:t>udimentaire organen</w:t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</w:r>
      <w:r w:rsidR="00980FD3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CB58EE">
        <w:rPr>
          <w:sz w:val="26"/>
          <w:szCs w:val="26"/>
        </w:rPr>
        <w:t>Ontstaan van nieuwe soorten</w:t>
      </w:r>
      <w:r>
        <w:rPr>
          <w:sz w:val="26"/>
          <w:szCs w:val="26"/>
        </w:rPr>
        <w:tab/>
      </w:r>
    </w:p>
    <w:p w:rsidR="00915AB3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E</w:t>
      </w:r>
      <w:r w:rsidR="00915AB3">
        <w:rPr>
          <w:sz w:val="26"/>
          <w:szCs w:val="26"/>
        </w:rPr>
        <w:t>mbryonale ontwikkeling</w:t>
      </w:r>
    </w:p>
    <w:p w:rsidR="00915AB3" w:rsidRDefault="00915AB3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DNA overeenkomsten in eiwitten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De evolutietheorie is vooral ontwikkeld door de Engelse onderzoeker Charles Darwin.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Veranderingen in genotypen: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Nieuwe genotypen ontstaan door geslachtelijke voortplanting.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Een voorbeeld zijn de bananenvliegjes.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Natuurlijke selectie: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Dieren met een betere aanpassing aan het milieu hebben een grotere overlevingskans.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Van organismen met een gunstig genotype zullen veel nakomelingen in het leven blijven, en zich 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voortplanten.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Soorten veranderen als door natuurlijke selectie organismen met een nieuwe, afwijkende vorm 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blijven voortbestaan en organismen met de oorspronkelijke vorm uitsterven.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Een voorbeeld zijn de giraffes.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Het ontstaan van nieuwe soorten: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Een groep organismen van één soort raakt gescheiden van de rest van de soort.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Beide groepen ontwikkelen zich langdurig apart van elkaar in verschillende milieus.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Na verloop van miljoenen jaren zijn er zoveel verschillen ontstaan dat organismen van de twee 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groepen zich niet meer onderling kunnen voortplanten.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Een voorbeeld zijn de darwinvinken.</w:t>
      </w:r>
    </w:p>
    <w:p w:rsidR="00CB58EE" w:rsidRDefault="00CB58EE" w:rsidP="00915AB3">
      <w:pPr>
        <w:spacing w:after="0"/>
        <w:ind w:left="2124" w:hanging="2124"/>
        <w:rPr>
          <w:sz w:val="26"/>
          <w:szCs w:val="26"/>
        </w:rPr>
      </w:pPr>
    </w:p>
    <w:p w:rsidR="00B74819" w:rsidRDefault="00B74819" w:rsidP="00B74819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Soort:</w:t>
      </w:r>
      <w:r>
        <w:rPr>
          <w:sz w:val="26"/>
          <w:szCs w:val="26"/>
        </w:rPr>
        <w:tab/>
        <w:t>Samen voortplanten, en dan vruchtbare nakomelingen krijgen.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Filosoof:</w:t>
      </w:r>
      <w:r>
        <w:rPr>
          <w:sz w:val="26"/>
          <w:szCs w:val="26"/>
        </w:rPr>
        <w:tab/>
        <w:t>Iemand die nieuwe theorieën bedenkt.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</w:p>
    <w:p w:rsidR="00CB58EE" w:rsidRPr="00B74819" w:rsidRDefault="00B74819" w:rsidP="00915AB3">
      <w:pPr>
        <w:spacing w:after="0"/>
        <w:ind w:left="2124" w:hanging="2124"/>
        <w:rPr>
          <w:b/>
          <w:sz w:val="26"/>
          <w:szCs w:val="26"/>
          <w:u w:val="single"/>
        </w:rPr>
      </w:pPr>
      <w:r w:rsidRPr="00B74819">
        <w:rPr>
          <w:b/>
          <w:sz w:val="26"/>
          <w:szCs w:val="26"/>
          <w:u w:val="single"/>
        </w:rPr>
        <w:t>Fossielen.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Fossiel:</w:t>
      </w:r>
      <w:r>
        <w:rPr>
          <w:sz w:val="26"/>
          <w:szCs w:val="26"/>
        </w:rPr>
        <w:tab/>
        <w:t>Versteend overblijfsel van organismen, of afdrukken van organismen in gesteenten.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lastRenderedPageBreak/>
        <w:t>Fossielen: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Ontstaan als resten van organismen van de lucht worden afgesloten door een laag zand of klei, 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waardoor de resten niet vergaan. 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Harde delen van organismen fossileren beter dan zachte delen.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Uit fossielen van delen van organismen wordt een reconstructie gemaakt van het hele organisme.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Uit gevonden fossielen blijkt dat in de loop van de evolutie soorten ontstaan, veranderd en/of 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verdwenen zijn.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</w:p>
    <w:p w:rsidR="00B74819" w:rsidRDefault="00B74819" w:rsidP="00915AB3">
      <w:pPr>
        <w:spacing w:after="0"/>
        <w:ind w:left="2124" w:hanging="2124"/>
        <w:rPr>
          <w:b/>
          <w:sz w:val="26"/>
          <w:szCs w:val="26"/>
          <w:u w:val="single"/>
        </w:rPr>
      </w:pPr>
      <w:bookmarkStart w:id="0" w:name="_GoBack"/>
      <w:bookmarkEnd w:id="0"/>
      <w:r w:rsidRPr="00B74819">
        <w:rPr>
          <w:b/>
          <w:sz w:val="26"/>
          <w:szCs w:val="26"/>
          <w:u w:val="single"/>
        </w:rPr>
        <w:t>De geschiedenis van het leven op aarde.</w:t>
      </w: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In een geologische tijdschaal is de tijd sinds het ontstaan van de aarde weergegeven.</w:t>
      </w: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Geologische tijdschaal is onder te verdelen in tijdperken, en die zijn onder te verdelen in perioden.</w:t>
      </w:r>
    </w:p>
    <w:p w:rsidR="00EE1E32" w:rsidRPr="00B74819" w:rsidRDefault="00EE1E32" w:rsidP="00915AB3">
      <w:pPr>
        <w:spacing w:after="0"/>
        <w:ind w:left="2124" w:hanging="2124"/>
        <w:rPr>
          <w:b/>
          <w:sz w:val="26"/>
          <w:szCs w:val="26"/>
          <w:u w:val="single"/>
        </w:rPr>
      </w:pPr>
    </w:p>
    <w:p w:rsidR="00B74819" w:rsidRDefault="00EE1E32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Tijdperken: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Periode: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1E32" w:rsidRDefault="00B74819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Neozoïcum</w:t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  <w:t>Kwartair &amp; Tertiair</w:t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</w:r>
    </w:p>
    <w:p w:rsidR="00EE1E32" w:rsidRDefault="00B74819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Mesozoïcum</w:t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  <w:t>Krijt &amp; Jura &amp; Trias</w:t>
      </w:r>
    </w:p>
    <w:p w:rsidR="00B74819" w:rsidRDefault="00B74819" w:rsidP="00915AB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Paleozoïcum</w:t>
      </w:r>
      <w:r w:rsidR="00EE1E32">
        <w:rPr>
          <w:sz w:val="26"/>
          <w:szCs w:val="26"/>
        </w:rPr>
        <w:tab/>
      </w:r>
      <w:r w:rsidR="00EE1E32">
        <w:rPr>
          <w:sz w:val="26"/>
          <w:szCs w:val="26"/>
        </w:rPr>
        <w:tab/>
        <w:t>Perm &amp; Carboon &amp; Devoon &amp; Siluur &amp; Cambrium</w:t>
      </w: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Precambrium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x</w:t>
      </w: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Geologie:</w:t>
      </w:r>
      <w:r>
        <w:rPr>
          <w:sz w:val="26"/>
          <w:szCs w:val="26"/>
        </w:rPr>
        <w:tab/>
        <w:t>De leer van de aarde.</w:t>
      </w:r>
    </w:p>
    <w:p w:rsidR="00EE1E32" w:rsidRDefault="00EE1E32" w:rsidP="00EE1E32">
      <w:pPr>
        <w:spacing w:after="0"/>
        <w:ind w:left="2124" w:hanging="2124"/>
        <w:rPr>
          <w:sz w:val="26"/>
          <w:szCs w:val="26"/>
        </w:rPr>
      </w:pPr>
    </w:p>
    <w:p w:rsidR="00EE1E32" w:rsidRPr="003F5B6C" w:rsidRDefault="003F5B6C" w:rsidP="00EE1E32">
      <w:pPr>
        <w:spacing w:after="0"/>
        <w:ind w:left="2124" w:hanging="2124"/>
        <w:rPr>
          <w:b/>
          <w:sz w:val="26"/>
          <w:szCs w:val="26"/>
          <w:u w:val="single"/>
        </w:rPr>
      </w:pPr>
      <w:r w:rsidRPr="003F5B6C">
        <w:rPr>
          <w:b/>
          <w:sz w:val="26"/>
          <w:szCs w:val="26"/>
          <w:u w:val="single"/>
        </w:rPr>
        <w:t>Geschiedenis leven in het water.</w:t>
      </w:r>
    </w:p>
    <w:p w:rsidR="003F5B6C" w:rsidRDefault="00B6165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De aarde bestaat ongeveer 4</w:t>
      </w:r>
      <w:r w:rsidR="003F5B6C">
        <w:rPr>
          <w:sz w:val="26"/>
          <w:szCs w:val="26"/>
        </w:rPr>
        <w:t>6</w:t>
      </w:r>
      <w:r>
        <w:rPr>
          <w:sz w:val="26"/>
          <w:szCs w:val="26"/>
        </w:rPr>
        <w:t>00</w:t>
      </w:r>
      <w:r w:rsidR="003F5B6C">
        <w:rPr>
          <w:sz w:val="26"/>
          <w:szCs w:val="26"/>
        </w:rPr>
        <w:t xml:space="preserve"> milj</w:t>
      </w:r>
      <w:r>
        <w:rPr>
          <w:sz w:val="26"/>
          <w:szCs w:val="26"/>
        </w:rPr>
        <w:t>oen</w:t>
      </w:r>
      <w:r w:rsidR="003F5B6C">
        <w:rPr>
          <w:sz w:val="26"/>
          <w:szCs w:val="26"/>
        </w:rPr>
        <w:t xml:space="preserve"> jaar.</w:t>
      </w:r>
    </w:p>
    <w:p w:rsidR="003F5B6C" w:rsidRDefault="003F5B6C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In het begin was er geen leven op de aarde mogelijk, omdat de temperatuur te hoog was.</w:t>
      </w:r>
    </w:p>
    <w:p w:rsidR="003F5B6C" w:rsidRDefault="00B61652" w:rsidP="00EE1E3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Ongeveer 3</w:t>
      </w:r>
      <w:r w:rsidR="003F5B6C">
        <w:rPr>
          <w:sz w:val="26"/>
          <w:szCs w:val="26"/>
        </w:rPr>
        <w:t>8</w:t>
      </w:r>
      <w:r>
        <w:rPr>
          <w:sz w:val="26"/>
          <w:szCs w:val="26"/>
        </w:rPr>
        <w:t>00</w:t>
      </w:r>
      <w:r w:rsidR="003F5B6C">
        <w:rPr>
          <w:sz w:val="26"/>
          <w:szCs w:val="26"/>
        </w:rPr>
        <w:t xml:space="preserve"> milj</w:t>
      </w:r>
      <w:r>
        <w:rPr>
          <w:sz w:val="26"/>
          <w:szCs w:val="26"/>
        </w:rPr>
        <w:t>oen</w:t>
      </w:r>
      <w:r w:rsidR="003F5B6C">
        <w:rPr>
          <w:sz w:val="26"/>
          <w:szCs w:val="26"/>
        </w:rPr>
        <w:t xml:space="preserve"> jaar geleden ontstonden waarschijnlijk de eerste eenvoudige vormen van </w:t>
      </w:r>
    </w:p>
    <w:p w:rsidR="003F5B6C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Leven (de lucht bevatte toen nog geen zuurstof).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Uit de eerste eenvoudige vormen van leven ontstonden de eerste bacteriën.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Ongeveer 3300 miljoen jaar geleden ontstonden de eerste eencellige organismen die zuurstof 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Produceerden (daardoor kwam er zuurstof in water en in de lucht).</w:t>
      </w:r>
    </w:p>
    <w:p w:rsidR="003F5B6C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Ongeveer 1800 miljoen jaar geleden ontwikkelden zich de eerste veelcellige organismen.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De eerste dieren ontstonden ongeveer 575 miljoen jaar geleden (op het land kwamen toen alleen 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nog maar bacteriën voor).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</w:p>
    <w:p w:rsidR="00B61652" w:rsidRPr="00B61652" w:rsidRDefault="00B61652" w:rsidP="00B61652">
      <w:pPr>
        <w:spacing w:after="0"/>
        <w:ind w:left="2124" w:hanging="2124"/>
        <w:rPr>
          <w:b/>
          <w:sz w:val="26"/>
          <w:szCs w:val="26"/>
          <w:u w:val="single"/>
        </w:rPr>
      </w:pPr>
      <w:r w:rsidRPr="00B61652">
        <w:rPr>
          <w:b/>
          <w:sz w:val="26"/>
          <w:szCs w:val="26"/>
          <w:u w:val="single"/>
        </w:rPr>
        <w:t>Geschiedenis leven op het land.</w:t>
      </w:r>
    </w:p>
    <w:p w:rsidR="00B61652" w:rsidRDefault="00B61652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0FD3">
        <w:rPr>
          <w:sz w:val="26"/>
          <w:szCs w:val="26"/>
        </w:rPr>
        <w:t>De eerste landplanten verschenen ongeveer 500 miljoen jaar geleden.</w:t>
      </w:r>
    </w:p>
    <w:p w:rsidR="00980FD3" w:rsidRDefault="00980FD3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De eerste gewervelde dieren waren de vissen.</w:t>
      </w:r>
    </w:p>
    <w:p w:rsidR="00980FD3" w:rsidRDefault="00980FD3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Ongeveer 450 miljoen jaar geleden ontstonden er landdieren.</w:t>
      </w:r>
    </w:p>
    <w:p w:rsidR="00980FD3" w:rsidRDefault="00980FD3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De eerste landdieren waren duizendpoten, daarna kwamen de amfibieën en reptielen.</w:t>
      </w:r>
    </w:p>
    <w:p w:rsidR="00980FD3" w:rsidRDefault="00980FD3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Ongeveer 225 miljoen jaar geleden was er een enorme bloeitijd van de reptielen.</w:t>
      </w:r>
    </w:p>
    <w:p w:rsidR="00980FD3" w:rsidRDefault="00980FD3" w:rsidP="00B61652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In de bloeitijd verschenen allerlei soorten sauriërs (=hagedis), zoogdieren en vogels.</w:t>
      </w:r>
    </w:p>
    <w:p w:rsidR="00980FD3" w:rsidRDefault="00980FD3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Ongeveer 65 miljoen jaar geleden stierven de sauriërs uit, omdat er een rotsblok van tien kilometer </w:t>
      </w:r>
    </w:p>
    <w:p w:rsidR="00980FD3" w:rsidRDefault="00980FD3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doorsnede uit de ruimte insloeg op de aarde, en daardoor een enorme explosie en bosbranden, en</w:t>
      </w:r>
    </w:p>
    <w:p w:rsidR="00980FD3" w:rsidRDefault="00980FD3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zwarte roetwolken hebben het zonlicht tegengehouden, en toen werd het kouder, en niet overleefd.</w:t>
      </w:r>
    </w:p>
    <w:p w:rsidR="00980FD3" w:rsidRDefault="00980FD3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De eerste primitieve mensen verschenen ongeveer 1,5 miljoen jaar geleden.</w:t>
      </w:r>
    </w:p>
    <w:p w:rsidR="00980FD3" w:rsidRDefault="00980FD3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lastRenderedPageBreak/>
        <w:t>- Alle mensen die nu leven hebben dezelfde voorouder die 150.000 jaar geleden in Afrika leefde.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Zie ook: tijdbalk onderin bladzijde 78 en 79.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</w:p>
    <w:p w:rsidR="004A5418" w:rsidRPr="004A5418" w:rsidRDefault="004A5418" w:rsidP="00980FD3">
      <w:pPr>
        <w:spacing w:after="0"/>
        <w:ind w:left="2124" w:hanging="2124"/>
        <w:rPr>
          <w:b/>
          <w:sz w:val="26"/>
          <w:szCs w:val="26"/>
          <w:u w:val="single"/>
        </w:rPr>
      </w:pPr>
      <w:r w:rsidRPr="004A5418">
        <w:rPr>
          <w:b/>
          <w:sz w:val="26"/>
          <w:szCs w:val="26"/>
          <w:u w:val="single"/>
        </w:rPr>
        <w:t>Verwantschap van soorten.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Verwantschap: word vertoond door soorten die een gemeenschappelijke voorouder hebben.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Zie ook: afb. 32 op bladzijde 70.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</w:p>
    <w:p w:rsidR="004A5418" w:rsidRPr="004A5418" w:rsidRDefault="004A5418" w:rsidP="00980FD3">
      <w:pPr>
        <w:spacing w:after="0"/>
        <w:ind w:left="2124" w:hanging="2124"/>
        <w:rPr>
          <w:b/>
          <w:sz w:val="26"/>
          <w:szCs w:val="26"/>
          <w:u w:val="single"/>
        </w:rPr>
      </w:pPr>
      <w:r w:rsidRPr="004A5418">
        <w:rPr>
          <w:b/>
          <w:sz w:val="26"/>
          <w:szCs w:val="26"/>
          <w:u w:val="single"/>
        </w:rPr>
        <w:t>Argumenten voor de evolutietheorie: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Overeenkomst in bouw.</w:t>
      </w:r>
    </w:p>
    <w:p w:rsidR="004A5418" w:rsidRDefault="004A5418" w:rsidP="00980FD3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Rudimentaire organen.</w:t>
      </w:r>
    </w:p>
    <w:p w:rsidR="004A5418" w:rsidRDefault="004A5418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Overeenkomst in embryonale ontwikkeling.</w:t>
      </w:r>
    </w:p>
    <w:p w:rsidR="004A5418" w:rsidRDefault="004A5418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Overeenkomst in processen (bijvoorbeeld celdeling)</w:t>
      </w:r>
    </w:p>
    <w:p w:rsidR="004A5418" w:rsidRDefault="004A5418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Overeenkomst in samenstelling van stoffen (bijvoorbeeld DNA).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Overeenkomst in bouw: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Organen met verschillende functies kunnen veel overeenkomst in bouw vertonen, bijvoorbeeld;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vleugel van een vleermuis, voorvin van een walvis, voorpoot van een mol, en de arm van een mens.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Waarschijnlijk zijn deze organen uit dezelfde grondvorm ontstaan. De organismen hebben 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waarschijnlijk een gemeenschappelijke voorouder. Door aanpassing aan het milieu zijn de verschillen 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ontstaan.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Rudimentaire organen: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- Dat zijn organen die geen functie meer hebben en niet of nauwelijks tot ontwikkeling komen.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Door rudimentaire organen wordt het aannemelijk dat verschillende soorten organismen een 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gemeenschappelijk voorouder hebben.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Voorbeelden; het bekken bij een walvis, de pootresten bij reuzenslangen, de staartwervels en de 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blindedarm bij een mens.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Overeenkomst in embryonale ontwikkeling: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- De embryonale ontwikkeling van verschillende soorten dieren vertoont overeenkomst. Hierdoor </w:t>
      </w:r>
    </w:p>
    <w:p w:rsidR="00D43381" w:rsidRDefault="00D43381" w:rsidP="004A5418">
      <w:pPr>
        <w:spacing w:after="0"/>
        <w:ind w:left="2124" w:hanging="2124"/>
        <w:rPr>
          <w:sz w:val="26"/>
          <w:szCs w:val="26"/>
        </w:rPr>
      </w:pPr>
      <w:r>
        <w:rPr>
          <w:sz w:val="26"/>
          <w:szCs w:val="26"/>
        </w:rPr>
        <w:t>word het aannemelijk dat deze dieren een gemeenschappelijke voorouder hebben.</w:t>
      </w:r>
    </w:p>
    <w:sectPr w:rsidR="00D43381" w:rsidSect="00915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B3"/>
    <w:rsid w:val="0037790E"/>
    <w:rsid w:val="003F5B6C"/>
    <w:rsid w:val="004A5418"/>
    <w:rsid w:val="00915AB3"/>
    <w:rsid w:val="00980FD3"/>
    <w:rsid w:val="00B61652"/>
    <w:rsid w:val="00B74819"/>
    <w:rsid w:val="00CB58EE"/>
    <w:rsid w:val="00D43381"/>
    <w:rsid w:val="00EE1E32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4</cp:revision>
  <dcterms:created xsi:type="dcterms:W3CDTF">2012-04-30T13:33:00Z</dcterms:created>
  <dcterms:modified xsi:type="dcterms:W3CDTF">2012-05-03T08:05:00Z</dcterms:modified>
</cp:coreProperties>
</file>